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5B" w:rsidRDefault="000B375B" w:rsidP="000B37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ПРАКТИКАЛЫҚ САБАҚТАР ТАҚЫРЫБЫ</w:t>
      </w:r>
      <w:bookmarkStart w:id="0" w:name="_GoBack"/>
      <w:bookmarkEnd w:id="0"/>
    </w:p>
    <w:p w:rsidR="000B375B" w:rsidRPr="000B375B" w:rsidRDefault="000B375B" w:rsidP="000B37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Апта, күні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дәріс.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Ділді лингвистикалық бағытта зерттеу. Тіл және діл.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RP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практикалық сабақ.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діл. Құндылықтар сипаты мен 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RPr="000B375B" w:rsidTr="000B375B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дәріс. Ділдің терең компоненті –  түпбейне (архетип)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RP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pStyle w:val="a3"/>
              <w:spacing w:before="0" w:beforeAutospacing="0" w:after="0" w:afterAutospacing="0"/>
              <w:rPr>
                <w:lang w:val="kk-KZ" w:eastAsia="en-US"/>
              </w:rPr>
            </w:pPr>
            <w:r>
              <w:rPr>
                <w:lang w:val="kk-KZ" w:eastAsia="en-US"/>
              </w:rPr>
              <w:t>2 практикалық сабақ.    Мәдени түпбейне . Ұлттық мінез.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RP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дәріс. Тіл  мен ділдің синергетикалық өзара қатынасы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RP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практикалық сабақ.  Синергетикалық жүйе туралы. Діл мен тілдің синергетикалық ерекшелігі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RP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дәріс.      Сана мен мәдениет – ділдің қайнар көзі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практикалық сабақ. Мәдениет пен қоғамдық сана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СРСП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Защита СРС1.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және ДІЛ.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RP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дәріс.    Діл - Тіл, Сана, Мәдениет түйісуінде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практикалық сабақ. Діл және мәдениет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Коллоквиум.  Сөздегі генетикалық ЕС.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100</w:t>
            </w:r>
          </w:p>
        </w:tc>
      </w:tr>
      <w:tr w:rsidR="000B375B" w:rsidRP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дәріс. Қазақ дүниетанымындағы базалық концептер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RP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практикалық сабақ. Базалық концептерге ғылыми талдау: шаңырақ, атамекен, имандылық т.б.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дәріс.   Мәдени және метафоралық концептер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RP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практикалық сабақ. Концептерді көркем шығармалар негізінде лингвомәдени аспектіден талдау.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RP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Коллоквиум. Имандылық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онцепті Абай шығармалары негізінде лингвомәдени аспектіден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RP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pStyle w:val="a4"/>
              <w:ind w:firstLine="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дәріс.  Сөздегі генетикалық ЕС және ұлттық діл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RP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pStyle w:val="a4"/>
              <w:snapToGrid w:val="0"/>
              <w:ind w:firstLine="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практикалық сабақ  Ұлттық ділдің ұлттық кодты негіздеудегі маңызы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RP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pStyle w:val="a4"/>
              <w:ind w:firstLine="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дәріс. Мәтінді зерттеудің антропоөзектілігі және қазіргі лингвомәдени бағыт.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pStyle w:val="a4"/>
              <w:snapToGrid w:val="0"/>
              <w:ind w:firstLine="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практикалық сабақ. Абай шығармаларындағы ұлттық діл мен ұлттық таным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дәріс. Діл ұғымы: көлемі мен мазмұны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RP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7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Коллоквиум.   Діл ұғымының философиялық дискурстағы мәні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практикалық сабақ. Діл ұғымының ғылыми диукурстағы мәні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100</w:t>
            </w: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дәріс. «Діл» концептінің парадигматикасы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практикалық сабақ.   </w:t>
            </w:r>
          </w:p>
          <w:p w:rsidR="000B375B" w:rsidRDefault="000B375B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Діл концептінің парадигмалық қырларына сараптамалық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дәріс. «Діл» концептінің синтагматикасы   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практикалық сабақ.   Діл концептінің синтагматикалық қырларына сараптамалық талдау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дәріс Ұлттық корпустық деректердегі ділдің когнитивтік бейнесі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практикалық сабақ. Ұлттық корпустық сөздік бойынша басты концептерге ғылыми талдау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СРСП. К Абайдың қара сөздеріндегі Дін мен Діл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дәріс. Көркем мәтіндеріндегі ұлттық діл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практикалық сабақ . Абай шығармаларындағы «толық адам» концептісі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B375B" w:rsidTr="000B375B">
        <w:trPr>
          <w:trHeight w:val="365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 дәріс. Көркем мәтіндердегі ұлттық код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практикалық сабақ.   Абай шығармаларындағы ұлттық код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Коллоквиум.   Діл және Мәдениет арақатынасы мен байланысы. </w:t>
            </w:r>
          </w:p>
          <w:p w:rsidR="000B375B" w:rsidRDefault="000B37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100</w:t>
            </w:r>
          </w:p>
        </w:tc>
      </w:tr>
      <w:tr w:rsidR="000B375B" w:rsidTr="000B375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5B" w:rsidRDefault="000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B375B" w:rsidRDefault="000B375B" w:rsidP="000B3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DE0" w:rsidRDefault="00EA6DE0"/>
    <w:sectPr w:rsidR="00EA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D0"/>
    <w:rsid w:val="000B375B"/>
    <w:rsid w:val="00131DD0"/>
    <w:rsid w:val="00E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E5B36-011E-4B81-B6F6-9A11D6DE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B375B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5">
    <w:name w:val="Основной текст Знак"/>
    <w:basedOn w:val="a0"/>
    <w:link w:val="a4"/>
    <w:uiPriority w:val="99"/>
    <w:semiHidden/>
    <w:rsid w:val="000B375B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6">
    <w:name w:val="List Paragraph"/>
    <w:basedOn w:val="a"/>
    <w:uiPriority w:val="34"/>
    <w:qFormat/>
    <w:rsid w:val="000B375B"/>
    <w:pPr>
      <w:ind w:left="720"/>
      <w:contextualSpacing/>
    </w:pPr>
  </w:style>
  <w:style w:type="table" w:styleId="a7">
    <w:name w:val="Table Grid"/>
    <w:basedOn w:val="a1"/>
    <w:rsid w:val="000B375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Тымболова Алтынай</dc:creator>
  <cp:keywords/>
  <dc:description/>
  <cp:lastModifiedBy>Тымболова Алтынай</cp:lastModifiedBy>
  <cp:revision>3</cp:revision>
  <dcterms:created xsi:type="dcterms:W3CDTF">2019-10-15T06:07:00Z</dcterms:created>
  <dcterms:modified xsi:type="dcterms:W3CDTF">2019-10-15T06:07:00Z</dcterms:modified>
</cp:coreProperties>
</file>